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0A7" w:rsidRPr="00E639E4" w:rsidRDefault="007400A7" w:rsidP="007400A7">
      <w:pPr>
        <w:pStyle w:val="a3"/>
        <w:shd w:val="clear" w:color="auto" w:fill="FFFFFF"/>
        <w:jc w:val="center"/>
        <w:rPr>
          <w:color w:val="000000"/>
        </w:rPr>
      </w:pPr>
      <w:r w:rsidRPr="00E639E4">
        <w:rPr>
          <w:color w:val="000000"/>
        </w:rPr>
        <w:t>Очень м</w:t>
      </w:r>
      <w:r w:rsidR="00501F6D">
        <w:rPr>
          <w:color w:val="000000"/>
        </w:rPr>
        <w:t xml:space="preserve">ы похожи, я и папа </w:t>
      </w:r>
      <w:proofErr w:type="gramStart"/>
      <w:r w:rsidR="00501F6D">
        <w:rPr>
          <w:color w:val="000000"/>
        </w:rPr>
        <w:t>мой!</w:t>
      </w:r>
      <w:r w:rsidR="00501F6D">
        <w:rPr>
          <w:color w:val="000000"/>
        </w:rPr>
        <w:br/>
        <w:t>Жду</w:t>
      </w:r>
      <w:proofErr w:type="gramEnd"/>
      <w:r w:rsidR="00501F6D">
        <w:rPr>
          <w:color w:val="000000"/>
        </w:rPr>
        <w:t xml:space="preserve"> я,</w:t>
      </w:r>
      <w:r w:rsidRPr="00E639E4">
        <w:rPr>
          <w:color w:val="000000"/>
        </w:rPr>
        <w:t>чтоб скорее он пришел домой!</w:t>
      </w:r>
      <w:r w:rsidRPr="00E639E4">
        <w:rPr>
          <w:color w:val="000000"/>
        </w:rPr>
        <w:br/>
        <w:t>Книжки почитаем мы наверняка</w:t>
      </w:r>
      <w:r w:rsidRPr="00E639E4">
        <w:rPr>
          <w:color w:val="000000"/>
        </w:rPr>
        <w:br/>
        <w:t>Дедушки Корнея или Маршака,</w:t>
      </w:r>
      <w:r w:rsidRPr="00E639E4">
        <w:rPr>
          <w:color w:val="000000"/>
        </w:rPr>
        <w:br/>
        <w:t>Мне во всем охота папе подражать,</w:t>
      </w:r>
      <w:r w:rsidRPr="00E639E4">
        <w:rPr>
          <w:color w:val="000000"/>
        </w:rPr>
        <w:br/>
        <w:t>Даж</w:t>
      </w:r>
      <w:r w:rsidR="00501F6D">
        <w:rPr>
          <w:color w:val="000000"/>
        </w:rPr>
        <w:t>е ложку также за столом держать</w:t>
      </w:r>
      <w:r w:rsidRPr="00E639E4">
        <w:rPr>
          <w:color w:val="000000"/>
        </w:rPr>
        <w:br/>
        <w:t>С папой мы играем, шутим и поем,</w:t>
      </w:r>
      <w:r w:rsidRPr="00E639E4">
        <w:rPr>
          <w:color w:val="000000"/>
        </w:rPr>
        <w:br/>
        <w:t>Веселее вдвое, если мы вдвоем!</w:t>
      </w:r>
    </w:p>
    <w:p w:rsidR="000E5D99" w:rsidRDefault="00E639E4" w:rsidP="000E5D99">
      <w:pPr>
        <w:pBdr>
          <w:bottom w:val="single" w:sz="6" w:space="0" w:color="E1E1E1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 xml:space="preserve">ПОДБОРКА СОВЕТОВ ДЛЯ ПАП </w:t>
      </w:r>
      <w:r w:rsidR="00501F6D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br/>
      </w:r>
      <w:r w:rsidRPr="00E639E4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Она пропитала губку клеем и дала ребенку. Никогда бы не догадалась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E639E4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ЗАЧЕМ?</w:t>
      </w:r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br/>
      </w:r>
      <w:r w:rsidRPr="00AC231C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 Папы, если ваши дети </w:t>
      </w:r>
      <w:r w:rsidRPr="00E639E4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обожают создавать художественные “шедевры”, то эта подборка советов для вас!</w:t>
      </w:r>
      <w:r w:rsidRPr="00E639E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Не секрет, что декоративно-прикладное искусство — это отличный способ развития творческих способностей. Но зачастую этот замечательный процесс сопровождается появлением удивительных абстракций на стенах, ярких разводах краски на скатерти и прочих неожиданных ляпов в переносном и буквальном смысле. Но есть хорошая новость! Благодаря следующим практичным советам художественные “порывы” любимого ребенка больше не будут вам казаться всецелым бедствием.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 xml:space="preserve"> </w:t>
      </w:r>
      <w:r w:rsidRPr="00AC231C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1.</w:t>
      </w:r>
      <w:r w:rsidRPr="00E639E4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Враща</w:t>
      </w:r>
      <w:r w:rsidRPr="00AC231C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ющийся лоток с принадлежностями.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E639E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Полож</w:t>
      </w:r>
      <w:r w:rsidR="008722B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ите железные шарики или крепкие </w:t>
      </w:r>
      <w:r w:rsidRPr="00E639E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бусинки на дно одной миски.</w:t>
      </w:r>
      <w:r w:rsidR="008722B8" w:rsidRPr="008722B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0E5D99" w:rsidRDefault="000E5D99" w:rsidP="000E5D99">
      <w:pPr>
        <w:pBdr>
          <w:bottom w:val="single" w:sz="6" w:space="0" w:color="E1E1E1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E639E4" w:rsidRDefault="008722B8" w:rsidP="000E5D99">
      <w:pPr>
        <w:pBdr>
          <w:bottom w:val="single" w:sz="6" w:space="0" w:color="E1E1E1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</w:pPr>
      <w:r w:rsidRPr="008722B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AD0396" w:rsidRPr="00AD0396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drawing>
          <wp:inline distT="0" distB="0" distL="0" distR="0">
            <wp:extent cx="1734488" cy="1123950"/>
            <wp:effectExtent l="19050" t="0" r="0" b="0"/>
            <wp:docPr id="31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855" cy="1128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0396" w:rsidRPr="00AD0396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drawing>
          <wp:inline distT="0" distB="0" distL="0" distR="0">
            <wp:extent cx="2200275" cy="1119389"/>
            <wp:effectExtent l="19050" t="0" r="0" b="0"/>
            <wp:docPr id="30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64" cy="111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br/>
      </w:r>
      <w:r w:rsidR="00E639E4" w:rsidRPr="00E639E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 сверху накройте второй миской, в которой будут находиться кисти,</w:t>
      </w:r>
      <w:r w:rsidR="00DB3E7E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 xml:space="preserve"> </w:t>
      </w:r>
      <w:r w:rsidR="00E639E4" w:rsidRPr="00E639E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карандаши, ножницы и другие принадлежности. Ребенок сможет вращать лоток и брать то, что ему нужно.</w:t>
      </w:r>
      <w:r w:rsidR="00DF63A6" w:rsidRPr="00DF63A6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t xml:space="preserve"> </w:t>
      </w:r>
      <w:r w:rsidR="00DF63A6" w:rsidRPr="00E639E4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drawing>
          <wp:inline distT="0" distB="0" distL="0" distR="0">
            <wp:extent cx="2107178" cy="1209675"/>
            <wp:effectExtent l="19050" t="0" r="7372" b="0"/>
            <wp:docPr id="1" name="Рисунок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695" cy="1222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63A6" w:rsidRPr="00E639E4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t xml:space="preserve"> </w:t>
      </w:r>
    </w:p>
    <w:p w:rsidR="00E716B0" w:rsidRDefault="00E716B0" w:rsidP="00E716B0">
      <w:pPr>
        <w:pBdr>
          <w:bottom w:val="single" w:sz="6" w:space="0" w:color="E1E1E1"/>
        </w:pBdr>
        <w:shd w:val="clear" w:color="auto" w:fill="FFFFFF"/>
        <w:spacing w:after="300" w:line="330" w:lineRule="atLeast"/>
        <w:outlineLvl w:val="0"/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</w:pPr>
    </w:p>
    <w:p w:rsidR="00E639E4" w:rsidRPr="00E639E4" w:rsidRDefault="00E639E4" w:rsidP="000E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639E4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2. Разделитель для декоративных элементов</w:t>
      </w:r>
      <w:r w:rsidRPr="00AC231C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.</w:t>
      </w:r>
      <w:r w:rsidRPr="00E639E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У каждой мамы найдется в запасе форма для выпечки для кексов. В каждое отделение можно насыпать бу</w:t>
      </w:r>
      <w:r w:rsidR="008722B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синки, пуговицы, скрепки и т.</w:t>
      </w:r>
      <w:r w:rsidR="00501F6D" w:rsidRPr="00501F6D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drawing>
          <wp:inline distT="0" distB="0" distL="0" distR="0">
            <wp:extent cx="2153071" cy="1095375"/>
            <wp:effectExtent l="19050" t="0" r="0" b="0"/>
            <wp:docPr id="23" name="Рисунок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602" cy="109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22B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д.</w:t>
      </w:r>
      <w:r w:rsidR="00DB3E7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E639E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Теперь вашей дочке будет удобно делать поздравление с декором, например, для бабушки к Новому году</w:t>
      </w:r>
      <w:r w:rsidR="00501F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E639E4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3. Фольга вместо точилки</w:t>
      </w:r>
      <w:r w:rsidRPr="00E639E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Дети говорят, что затупились ножницы? Не беда!</w:t>
      </w:r>
      <w:r w:rsidR="00501F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E639E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Просто нужно резать фольгу, а ножницы в это время хорошо заточатся.</w:t>
      </w:r>
    </w:p>
    <w:p w:rsidR="00E639E4" w:rsidRPr="00E639E4" w:rsidRDefault="00E639E4" w:rsidP="00E639E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639E4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lastRenderedPageBreak/>
        <w:drawing>
          <wp:inline distT="0" distB="0" distL="0" distR="0">
            <wp:extent cx="2152650" cy="1189339"/>
            <wp:effectExtent l="19050" t="0" r="0" b="0"/>
            <wp:docPr id="8" name="Рисунок 8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407" cy="1191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9E4" w:rsidRPr="00E639E4" w:rsidRDefault="00AC231C" w:rsidP="000E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C231C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4. Нейтрализация пятен.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E639E4" w:rsidRPr="00E639E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Малыши с маркерами “атаковали” стены?</w:t>
      </w:r>
      <w:r w:rsidR="00501F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="00E639E4" w:rsidRPr="00E639E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Смачиваем тряпочку в техническом спирте и протираем стены. Порядок наводить просто!</w:t>
      </w:r>
      <w:r w:rsidR="00E639E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="00E639E4" w:rsidRPr="00E639E4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5. Чистый с</w:t>
      </w:r>
      <w:r w:rsidR="00501F6D" w:rsidRPr="00AC231C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тол за секунды</w:t>
      </w:r>
      <w:r w:rsidR="00501F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Знакомая картина</w:t>
      </w:r>
      <w:r w:rsidR="00501F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proofErr w:type="gramStart"/>
      <w:r w:rsidR="00E639E4" w:rsidRPr="00E639E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Чтобы</w:t>
      </w:r>
      <w:proofErr w:type="gramEnd"/>
      <w:r w:rsidR="00E639E4" w:rsidRPr="00E639E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не тратить зря нервы и силы, нужно подготовиться к “творческому вечеру” заранее. Оберните пленкой стол. И усаживайте ребенка.</w:t>
      </w:r>
    </w:p>
    <w:p w:rsidR="00E639E4" w:rsidRPr="00E639E4" w:rsidRDefault="00E639E4" w:rsidP="00E639E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639E4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drawing>
          <wp:inline distT="0" distB="0" distL="0" distR="0">
            <wp:extent cx="2286000" cy="1068706"/>
            <wp:effectExtent l="19050" t="0" r="0" b="0"/>
            <wp:docPr id="12" name="Рисунок 12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739" cy="1070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9E4" w:rsidRPr="00E639E4" w:rsidRDefault="00E639E4" w:rsidP="000E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639E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 теперь легким движением руки “страшный” стол превращается… в абсолютно чистый!</w:t>
      </w:r>
      <w:r w:rsidR="00AD039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E639E4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6. Отверстие для клея не засохнет</w:t>
      </w:r>
      <w:r w:rsidRPr="00E639E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gramStart"/>
      <w:r w:rsidRPr="00E639E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Чтобы</w:t>
      </w:r>
      <w:proofErr w:type="gramEnd"/>
      <w:r w:rsidRPr="00E639E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отверстие в колпачке не засохло, используйте растительное масло.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E639E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Теперь ребята смогут аккуратно клеить свои поделки.</w:t>
      </w:r>
      <w:r w:rsidR="00AD039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="00AD0396" w:rsidRPr="00AC231C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7. Красочные разводы.</w:t>
      </w:r>
      <w:r w:rsidR="00AD039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E639E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пакет с замком наливаем “лужицы” разных красок, закрываем и зовем детей.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E639E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Предлагаем им попробовать пальчиками создать рисунок.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E639E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Какая бесподобная абстракция!</w:t>
      </w:r>
    </w:p>
    <w:p w:rsidR="00E639E4" w:rsidRPr="00E639E4" w:rsidRDefault="00E639E4" w:rsidP="00E639E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639E4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drawing>
          <wp:inline distT="0" distB="0" distL="0" distR="0">
            <wp:extent cx="2212879" cy="1095375"/>
            <wp:effectExtent l="19050" t="0" r="0" b="0"/>
            <wp:docPr id="19" name="Рисунок 19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563" cy="1096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9E4" w:rsidRPr="00E639E4" w:rsidRDefault="00E639E4" w:rsidP="000E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639E4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8. Компактный “клееносец</w:t>
      </w:r>
      <w:r w:rsidRPr="00E639E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” В пластиковый контейнер кладем губку и выливаем на нее клей, чтобы она им пропиталась.</w:t>
      </w:r>
    </w:p>
    <w:p w:rsidR="00E639E4" w:rsidRPr="00E639E4" w:rsidRDefault="00E639E4" w:rsidP="00E639E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639E4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drawing>
          <wp:inline distT="0" distB="0" distL="0" distR="0">
            <wp:extent cx="2209800" cy="1093851"/>
            <wp:effectExtent l="19050" t="0" r="0" b="0"/>
            <wp:docPr id="20" name="Рисунок 20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2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93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3E7E" w:rsidRPr="00DB3E7E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drawing>
          <wp:inline distT="0" distB="0" distL="0" distR="0">
            <wp:extent cx="2986300" cy="1085048"/>
            <wp:effectExtent l="19050" t="0" r="4550" b="0"/>
            <wp:docPr id="34" name="Рисунок 21" descr="2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1-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787" cy="1100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9E4" w:rsidRPr="00E639E4" w:rsidRDefault="00E639E4" w:rsidP="000E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639E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Ребенок </w:t>
      </w:r>
      <w:r w:rsidR="00DB3E7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берет кусочек бумаги и надавливает</w:t>
      </w:r>
      <w:r w:rsidRPr="00E639E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 им на губку.</w:t>
      </w:r>
      <w:r w:rsidR="00DB3E7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E639E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 так клеить гораздо удобнее! Да и никто не разливает клей на себя.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E639E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Контейнер потом можно закрыть до следующего творческого мероприятия.</w:t>
      </w:r>
    </w:p>
    <w:p w:rsidR="003B53B4" w:rsidRPr="00AD0396" w:rsidRDefault="00AD0396" w:rsidP="000E5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396">
        <w:rPr>
          <w:rFonts w:ascii="Times New Roman" w:hAnsi="Times New Roman" w:cs="Times New Roman"/>
          <w:b/>
          <w:sz w:val="28"/>
          <w:szCs w:val="28"/>
        </w:rPr>
        <w:t>УДАЧИ!</w:t>
      </w:r>
      <w:bookmarkStart w:id="0" w:name="_GoBack"/>
      <w:bookmarkEnd w:id="0"/>
    </w:p>
    <w:sectPr w:rsidR="003B53B4" w:rsidRPr="00AD0396" w:rsidSect="003B5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00A7"/>
    <w:rsid w:val="000E5D99"/>
    <w:rsid w:val="002D60DD"/>
    <w:rsid w:val="003B53B4"/>
    <w:rsid w:val="00501F6D"/>
    <w:rsid w:val="005634C2"/>
    <w:rsid w:val="0062621E"/>
    <w:rsid w:val="007400A7"/>
    <w:rsid w:val="008722B8"/>
    <w:rsid w:val="00AC231C"/>
    <w:rsid w:val="00AD0396"/>
    <w:rsid w:val="00DB3E7E"/>
    <w:rsid w:val="00DF63A6"/>
    <w:rsid w:val="00E639E4"/>
    <w:rsid w:val="00E7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C5351-1DA3-4394-B879-23FE0A19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3B4"/>
  </w:style>
  <w:style w:type="paragraph" w:styleId="1">
    <w:name w:val="heading 1"/>
    <w:basedOn w:val="a"/>
    <w:link w:val="10"/>
    <w:uiPriority w:val="9"/>
    <w:qFormat/>
    <w:rsid w:val="00E639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39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E639E4"/>
    <w:rPr>
      <w:b/>
      <w:bCs/>
    </w:rPr>
  </w:style>
  <w:style w:type="character" w:customStyle="1" w:styleId="apple-converted-space">
    <w:name w:val="apple-converted-space"/>
    <w:basedOn w:val="a0"/>
    <w:rsid w:val="00E639E4"/>
  </w:style>
  <w:style w:type="character" w:styleId="a5">
    <w:name w:val="Hyperlink"/>
    <w:basedOn w:val="a0"/>
    <w:uiPriority w:val="99"/>
    <w:semiHidden/>
    <w:unhideWhenUsed/>
    <w:rsid w:val="00E639E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63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3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96811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0113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3811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778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1447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832907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437725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2368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52310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9507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09534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5641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841968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564280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6853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267220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5918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98861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4941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35260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990203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759997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5285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352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ПОДБОРКА СОВЕТОВ ДЛЯ ПАП  Она пропитала губку клеем и дала ребенку. Никогда бы н</vt:lpstr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MDOU-188-Методист</cp:lastModifiedBy>
  <cp:revision>6</cp:revision>
  <dcterms:created xsi:type="dcterms:W3CDTF">2017-11-06T09:41:00Z</dcterms:created>
  <dcterms:modified xsi:type="dcterms:W3CDTF">2017-11-07T05:22:00Z</dcterms:modified>
</cp:coreProperties>
</file>